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Heber Springs Water &amp; Wastewater Utility</w:t>
      </w:r>
    </w:p>
    <w:p w14:paraId="32F4B6F7" w14:textId="17B9B065" w:rsidR="00D82DAB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Commission Meeting Agenda</w:t>
      </w:r>
      <w:r w:rsidR="0051144B" w:rsidRPr="00926546">
        <w:rPr>
          <w:b/>
          <w:szCs w:val="24"/>
        </w:rPr>
        <w:t xml:space="preserve"> </w:t>
      </w:r>
    </w:p>
    <w:p w14:paraId="58F483DA" w14:textId="77777777" w:rsidR="006845A9" w:rsidRPr="00926546" w:rsidRDefault="006845A9" w:rsidP="00D82DAB">
      <w:pPr>
        <w:pStyle w:val="NoSpacing"/>
        <w:jc w:val="center"/>
        <w:rPr>
          <w:szCs w:val="24"/>
        </w:rPr>
      </w:pPr>
    </w:p>
    <w:p w14:paraId="566FC5AA" w14:textId="77777777" w:rsidR="00D82DAB" w:rsidRPr="00926546" w:rsidRDefault="00D82DAB" w:rsidP="00D82DAB">
      <w:pPr>
        <w:pStyle w:val="NoSpacing"/>
        <w:jc w:val="center"/>
        <w:rPr>
          <w:szCs w:val="24"/>
        </w:rPr>
      </w:pPr>
    </w:p>
    <w:p w14:paraId="18FEDEE8" w14:textId="31839F74" w:rsidR="00D82DAB" w:rsidRPr="00926546" w:rsidRDefault="00D82DAB" w:rsidP="00D82DAB">
      <w:pPr>
        <w:pStyle w:val="NoSpacing"/>
        <w:tabs>
          <w:tab w:val="left" w:pos="720"/>
          <w:tab w:val="left" w:pos="1080"/>
        </w:tabs>
        <w:rPr>
          <w:szCs w:val="24"/>
        </w:rPr>
      </w:pPr>
      <w:r w:rsidRPr="00926546">
        <w:rPr>
          <w:szCs w:val="24"/>
        </w:rPr>
        <w:t xml:space="preserve">Date: </w:t>
      </w:r>
      <w:r w:rsidRPr="00926546">
        <w:rPr>
          <w:szCs w:val="24"/>
        </w:rPr>
        <w:tab/>
      </w:r>
      <w:r w:rsidRPr="00926546">
        <w:rPr>
          <w:szCs w:val="24"/>
        </w:rPr>
        <w:tab/>
      </w:r>
      <w:r w:rsidR="008F7A42">
        <w:rPr>
          <w:szCs w:val="24"/>
        </w:rPr>
        <w:t>October 31</w:t>
      </w:r>
      <w:r w:rsidR="009248D8">
        <w:rPr>
          <w:szCs w:val="24"/>
        </w:rPr>
        <w:t>, 2024</w:t>
      </w:r>
      <w:r w:rsidR="009248D8">
        <w:rPr>
          <w:szCs w:val="24"/>
        </w:rPr>
        <w:tab/>
      </w:r>
    </w:p>
    <w:p w14:paraId="04BA1D16" w14:textId="09F107E9" w:rsidR="0057678A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>Time:</w:t>
      </w:r>
      <w:r w:rsidR="0057678A" w:rsidRPr="00926546">
        <w:rPr>
          <w:szCs w:val="24"/>
        </w:rPr>
        <w:tab/>
      </w:r>
      <w:r w:rsidR="00690E94" w:rsidRPr="00926546">
        <w:rPr>
          <w:szCs w:val="24"/>
        </w:rPr>
        <w:t>9 a</w:t>
      </w:r>
      <w:r w:rsidR="001D3638" w:rsidRPr="00926546">
        <w:rPr>
          <w:szCs w:val="24"/>
        </w:rPr>
        <w:t>m</w:t>
      </w:r>
    </w:p>
    <w:p w14:paraId="72FA8E4F" w14:textId="426E5244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 xml:space="preserve">Location: </w:t>
      </w:r>
      <w:r w:rsidR="0067421C" w:rsidRPr="00926546">
        <w:rPr>
          <w:szCs w:val="24"/>
        </w:rPr>
        <w:t>Utility Office at 1108 W Front St Heber Springs, AR 72543</w:t>
      </w:r>
    </w:p>
    <w:p w14:paraId="11326B2E" w14:textId="77777777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</w:p>
    <w:p w14:paraId="6BD815C2" w14:textId="2EB87ADF" w:rsidR="00D904AA" w:rsidRPr="00926546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Cs w:val="24"/>
          <w:u w:val="single"/>
        </w:rPr>
      </w:pPr>
      <w:r w:rsidRPr="00926546">
        <w:rPr>
          <w:b/>
          <w:szCs w:val="24"/>
          <w:u w:val="single"/>
        </w:rPr>
        <w:t>Order of Business</w:t>
      </w:r>
    </w:p>
    <w:p w14:paraId="18EF6CAA" w14:textId="77777777" w:rsidR="002F5C2B" w:rsidRPr="00926546" w:rsidRDefault="002F5C2B" w:rsidP="002F5C2B">
      <w:pPr>
        <w:pStyle w:val="NoSpacing"/>
        <w:tabs>
          <w:tab w:val="left" w:pos="1080"/>
        </w:tabs>
        <w:ind w:left="720"/>
        <w:rPr>
          <w:szCs w:val="24"/>
        </w:rPr>
      </w:pPr>
      <w:bookmarkStart w:id="0" w:name="_Hlk103859010"/>
    </w:p>
    <w:p w14:paraId="5BC79F72" w14:textId="1158DBA8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bookmarkStart w:id="1" w:name="_Hlk148524664"/>
      <w:r w:rsidRPr="00926546">
        <w:rPr>
          <w:szCs w:val="24"/>
        </w:rPr>
        <w:t>Call to Order</w:t>
      </w:r>
    </w:p>
    <w:p w14:paraId="33BCEC83" w14:textId="77B99BF3" w:rsidR="00110137" w:rsidRPr="00896D96" w:rsidRDefault="00D82DAB" w:rsidP="000A575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>By</w:t>
      </w:r>
      <w:r w:rsidR="00756C54" w:rsidRPr="00926546">
        <w:rPr>
          <w:szCs w:val="24"/>
        </w:rPr>
        <w:t xml:space="preserve"> </w:t>
      </w:r>
      <w:r w:rsidR="00435694">
        <w:rPr>
          <w:szCs w:val="24"/>
          <w:u w:val="single"/>
        </w:rPr>
        <w:t>Commissioner Eddington</w:t>
      </w:r>
    </w:p>
    <w:p w14:paraId="52FBCC32" w14:textId="15BA2D4F" w:rsidR="00EA194E" w:rsidRPr="00926546" w:rsidRDefault="002F01DA" w:rsidP="00230948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>At</w:t>
      </w:r>
      <w:r w:rsidR="008B1003" w:rsidRPr="00926546">
        <w:rPr>
          <w:szCs w:val="24"/>
        </w:rPr>
        <w:t xml:space="preserve"> </w:t>
      </w:r>
      <w:r w:rsidR="00B03E22" w:rsidRPr="00926546">
        <w:rPr>
          <w:szCs w:val="24"/>
        </w:rPr>
        <w:t xml:space="preserve">  </w:t>
      </w:r>
      <w:r w:rsidR="00435694">
        <w:rPr>
          <w:szCs w:val="24"/>
          <w:u w:val="single"/>
        </w:rPr>
        <w:t>9:00 AM</w:t>
      </w:r>
    </w:p>
    <w:p w14:paraId="066A4C9E" w14:textId="77777777" w:rsidR="00230948" w:rsidRPr="00926546" w:rsidRDefault="00230948" w:rsidP="00230948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</w:p>
    <w:p w14:paraId="0A122C68" w14:textId="51CBA472" w:rsidR="00D82DAB" w:rsidRPr="00926546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Cs w:val="24"/>
        </w:rPr>
      </w:pPr>
      <w:r w:rsidRPr="00926546">
        <w:rPr>
          <w:szCs w:val="24"/>
        </w:rPr>
        <w:t>Approve the</w:t>
      </w:r>
      <w:r w:rsidR="00EA194E" w:rsidRPr="00926546">
        <w:rPr>
          <w:szCs w:val="24"/>
        </w:rPr>
        <w:t xml:space="preserve"> </w:t>
      </w:r>
      <w:r w:rsidR="00896D96">
        <w:rPr>
          <w:szCs w:val="24"/>
        </w:rPr>
        <w:t>September</w:t>
      </w:r>
      <w:r w:rsidR="009248D8">
        <w:rPr>
          <w:szCs w:val="24"/>
        </w:rPr>
        <w:t xml:space="preserve"> </w:t>
      </w:r>
      <w:r w:rsidR="00230948" w:rsidRPr="00926546">
        <w:rPr>
          <w:szCs w:val="24"/>
        </w:rPr>
        <w:t>2024 Meeting Minutes</w:t>
      </w:r>
    </w:p>
    <w:p w14:paraId="79A2CAC2" w14:textId="3FBCD120" w:rsidR="00FB54AE" w:rsidRPr="00926546" w:rsidRDefault="00D82DAB" w:rsidP="00DB7157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435694">
        <w:rPr>
          <w:szCs w:val="24"/>
          <w:u w:val="single"/>
        </w:rPr>
        <w:t>Commissioner Holland</w:t>
      </w:r>
    </w:p>
    <w:p w14:paraId="01909308" w14:textId="61A35F81" w:rsidR="00BB5506" w:rsidRPr="00926546" w:rsidRDefault="002D2BA2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 xml:space="preserve">Second </w:t>
      </w:r>
      <w:r w:rsidR="00435694">
        <w:rPr>
          <w:szCs w:val="24"/>
          <w:u w:val="single"/>
        </w:rPr>
        <w:t>Commissioner Eddington</w:t>
      </w:r>
    </w:p>
    <w:p w14:paraId="0A558B7D" w14:textId="77777777" w:rsidR="00DB7157" w:rsidRPr="00926546" w:rsidRDefault="00DB7157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</w:p>
    <w:p w14:paraId="3EB9AEFD" w14:textId="638741E3" w:rsidR="00010A59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Checks $2,000 and over</w:t>
      </w:r>
    </w:p>
    <w:p w14:paraId="2AE36269" w14:textId="7940BA2E" w:rsidR="00010A59" w:rsidRPr="00926546" w:rsidRDefault="00926546" w:rsidP="000A5756">
      <w:pPr>
        <w:pStyle w:val="NoSpacing"/>
        <w:tabs>
          <w:tab w:val="left" w:pos="1080"/>
        </w:tabs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</w:r>
    </w:p>
    <w:p w14:paraId="53B1345C" w14:textId="1A366BFF" w:rsidR="008A4FF0" w:rsidRPr="00926546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Bond Spending Report</w:t>
      </w:r>
    </w:p>
    <w:p w14:paraId="356D3201" w14:textId="77777777" w:rsidR="00FB0046" w:rsidRPr="00926546" w:rsidRDefault="00FB0046" w:rsidP="00FB0046">
      <w:pPr>
        <w:pStyle w:val="ListParagraph"/>
        <w:spacing w:after="0"/>
        <w:rPr>
          <w:szCs w:val="24"/>
        </w:rPr>
      </w:pPr>
    </w:p>
    <w:p w14:paraId="694E89DE" w14:textId="3F44E185" w:rsidR="00926546" w:rsidRPr="00926546" w:rsidRDefault="00896D9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>
        <w:rPr>
          <w:szCs w:val="24"/>
        </w:rPr>
        <w:t>FY2024 Q4 Bad Debt Write-Off</w:t>
      </w:r>
    </w:p>
    <w:p w14:paraId="52A79E4E" w14:textId="4A07944D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435694">
        <w:rPr>
          <w:szCs w:val="24"/>
          <w:u w:val="single"/>
        </w:rPr>
        <w:t>Commissioner Eddington</w:t>
      </w:r>
    </w:p>
    <w:p w14:paraId="0370EA56" w14:textId="7BA091A5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Second </w:t>
      </w:r>
      <w:r w:rsidR="00435694">
        <w:rPr>
          <w:szCs w:val="24"/>
          <w:u w:val="single"/>
        </w:rPr>
        <w:t>Commissioner Fall</w:t>
      </w:r>
    </w:p>
    <w:p w14:paraId="61A97922" w14:textId="1DDA8A1C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  <w:u w:val="single"/>
        </w:rPr>
      </w:pPr>
    </w:p>
    <w:p w14:paraId="5FC1F9AF" w14:textId="3E2B9DAF" w:rsidR="009248D8" w:rsidRPr="009248D8" w:rsidRDefault="00896D9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>
        <w:rPr>
          <w:szCs w:val="24"/>
        </w:rPr>
        <w:t>Corps of Engineers – Sewer Force Main</w:t>
      </w:r>
    </w:p>
    <w:p w14:paraId="6D181011" w14:textId="5BE33A3A" w:rsidR="009248D8" w:rsidRDefault="009248D8" w:rsidP="009248D8">
      <w:pPr>
        <w:pStyle w:val="NoSpacing"/>
        <w:tabs>
          <w:tab w:val="left" w:pos="1080"/>
        </w:tabs>
        <w:spacing w:before="120"/>
        <w:ind w:left="72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  <w:r w:rsidR="00435694">
        <w:rPr>
          <w:szCs w:val="24"/>
          <w:u w:val="single"/>
        </w:rPr>
        <w:t>No Action Taken</w:t>
      </w:r>
    </w:p>
    <w:p w14:paraId="28C47F8D" w14:textId="593C4B0D" w:rsidR="009248D8" w:rsidRPr="009248D8" w:rsidRDefault="009248D8" w:rsidP="009248D8">
      <w:pPr>
        <w:pStyle w:val="NoSpacing"/>
        <w:tabs>
          <w:tab w:val="left" w:pos="1080"/>
        </w:tabs>
        <w:spacing w:before="120"/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Second </w:t>
      </w:r>
      <w:r w:rsidR="00896D96">
        <w:rPr>
          <w:szCs w:val="24"/>
          <w:u w:val="single"/>
        </w:rPr>
        <w:tab/>
      </w:r>
      <w:r w:rsidR="00896D96">
        <w:rPr>
          <w:szCs w:val="24"/>
          <w:u w:val="single"/>
        </w:rPr>
        <w:tab/>
      </w:r>
      <w:r w:rsidR="00896D96">
        <w:rPr>
          <w:szCs w:val="24"/>
          <w:u w:val="single"/>
        </w:rPr>
        <w:tab/>
      </w:r>
      <w:r w:rsidR="00896D96">
        <w:rPr>
          <w:szCs w:val="24"/>
          <w:u w:val="single"/>
        </w:rPr>
        <w:tab/>
      </w:r>
    </w:p>
    <w:p w14:paraId="3EE2E317" w14:textId="1A4D3B63" w:rsidR="0008583A" w:rsidRDefault="0008583A" w:rsidP="0008583A">
      <w:pPr>
        <w:pStyle w:val="NoSpacing"/>
        <w:numPr>
          <w:ilvl w:val="0"/>
          <w:numId w:val="11"/>
        </w:numPr>
        <w:tabs>
          <w:tab w:val="left" w:pos="1080"/>
        </w:tabs>
        <w:spacing w:before="240"/>
        <w:rPr>
          <w:szCs w:val="24"/>
          <w:u w:val="single"/>
        </w:rPr>
      </w:pPr>
      <w:r>
        <w:rPr>
          <w:szCs w:val="24"/>
        </w:rPr>
        <w:t xml:space="preserve">Health Insurance Renewal – Plan Choice: </w:t>
      </w:r>
      <w:r>
        <w:rPr>
          <w:szCs w:val="24"/>
          <w:u w:val="single"/>
        </w:rPr>
        <w:tab/>
      </w:r>
      <w:r w:rsidR="00435694">
        <w:rPr>
          <w:szCs w:val="24"/>
          <w:u w:val="single"/>
        </w:rPr>
        <w:t>Platinum 1000 Elite</w:t>
      </w:r>
    </w:p>
    <w:p w14:paraId="10D6E497" w14:textId="7A1C8C2A" w:rsidR="0008583A" w:rsidRDefault="0008583A" w:rsidP="0008583A">
      <w:pPr>
        <w:pStyle w:val="NoSpacing"/>
        <w:tabs>
          <w:tab w:val="left" w:pos="1080"/>
        </w:tabs>
        <w:spacing w:before="240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  <w:r w:rsidR="00435694">
        <w:rPr>
          <w:szCs w:val="24"/>
          <w:u w:val="single"/>
        </w:rPr>
        <w:t>Commissioner Eddington</w:t>
      </w:r>
    </w:p>
    <w:p w14:paraId="4C2EC14B" w14:textId="2F12E691" w:rsidR="0008583A" w:rsidRPr="0008583A" w:rsidRDefault="0008583A" w:rsidP="0008583A">
      <w:pPr>
        <w:pStyle w:val="NoSpacing"/>
        <w:tabs>
          <w:tab w:val="left" w:pos="1080"/>
        </w:tabs>
        <w:spacing w:before="240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Second </w:t>
      </w:r>
      <w:r w:rsidR="00435694">
        <w:rPr>
          <w:szCs w:val="24"/>
          <w:u w:val="single"/>
        </w:rPr>
        <w:t>Commissioner Holland</w:t>
      </w:r>
    </w:p>
    <w:p w14:paraId="448160D5" w14:textId="79181E84" w:rsidR="00462448" w:rsidRPr="00926546" w:rsidRDefault="002629EC" w:rsidP="009248D8">
      <w:pPr>
        <w:pStyle w:val="NoSpacing"/>
        <w:numPr>
          <w:ilvl w:val="0"/>
          <w:numId w:val="11"/>
        </w:numPr>
        <w:tabs>
          <w:tab w:val="left" w:pos="1080"/>
        </w:tabs>
        <w:spacing w:before="240"/>
        <w:rPr>
          <w:szCs w:val="24"/>
          <w:u w:val="single"/>
        </w:rPr>
      </w:pPr>
      <w:r w:rsidRPr="00926546">
        <w:rPr>
          <w:szCs w:val="24"/>
        </w:rPr>
        <w:t>Engineering Updates</w:t>
      </w:r>
    </w:p>
    <w:p w14:paraId="39874E6B" w14:textId="77777777" w:rsidR="00C72323" w:rsidRPr="00926546" w:rsidRDefault="00C72323" w:rsidP="00C72323">
      <w:pPr>
        <w:pStyle w:val="NoSpacing"/>
        <w:tabs>
          <w:tab w:val="left" w:pos="1080"/>
        </w:tabs>
        <w:rPr>
          <w:szCs w:val="24"/>
          <w:u w:val="single"/>
        </w:rPr>
      </w:pPr>
    </w:p>
    <w:p w14:paraId="142CF306" w14:textId="517BA18A" w:rsidR="000C1D8E" w:rsidRPr="00926546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Manager’s Report</w:t>
      </w:r>
    </w:p>
    <w:p w14:paraId="728B07C0" w14:textId="77777777" w:rsidR="00462448" w:rsidRPr="00926546" w:rsidRDefault="00462448" w:rsidP="000A5756">
      <w:pPr>
        <w:pStyle w:val="NoSpacing"/>
        <w:tabs>
          <w:tab w:val="left" w:pos="1080"/>
        </w:tabs>
        <w:rPr>
          <w:szCs w:val="24"/>
        </w:rPr>
      </w:pPr>
    </w:p>
    <w:p w14:paraId="31AF445A" w14:textId="77777777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Adjournment</w:t>
      </w:r>
    </w:p>
    <w:bookmarkEnd w:id="0"/>
    <w:p w14:paraId="1F9A8191" w14:textId="1A210484" w:rsidR="00FB0046" w:rsidRPr="00926546" w:rsidRDefault="00FB0046" w:rsidP="00FB0046">
      <w:pPr>
        <w:pStyle w:val="NoSpacing"/>
        <w:tabs>
          <w:tab w:val="left" w:pos="1080"/>
        </w:tabs>
        <w:spacing w:before="120"/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Motion </w:t>
      </w:r>
      <w:r w:rsidR="00435694">
        <w:rPr>
          <w:szCs w:val="24"/>
          <w:u w:val="single"/>
        </w:rPr>
        <w:t>Commissioner Eddington</w:t>
      </w:r>
    </w:p>
    <w:p w14:paraId="6767C27F" w14:textId="0EBBF663" w:rsidR="00162212" w:rsidRPr="00926546" w:rsidRDefault="00FB0046" w:rsidP="00162212">
      <w:pPr>
        <w:pStyle w:val="NoSpacing"/>
        <w:tabs>
          <w:tab w:val="left" w:pos="1080"/>
        </w:tabs>
        <w:spacing w:before="120"/>
        <w:rPr>
          <w:szCs w:val="24"/>
          <w:u w:val="single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Second </w:t>
      </w:r>
      <w:r w:rsidR="00435694">
        <w:rPr>
          <w:szCs w:val="24"/>
          <w:u w:val="single"/>
        </w:rPr>
        <w:t>Commissioner Fall</w:t>
      </w:r>
    </w:p>
    <w:p w14:paraId="199EAB73" w14:textId="2CA81F05" w:rsidR="00010A59" w:rsidRPr="00926546" w:rsidRDefault="00162212" w:rsidP="00162212">
      <w:pPr>
        <w:pStyle w:val="NoSpacing"/>
        <w:tabs>
          <w:tab w:val="left" w:pos="1080"/>
        </w:tabs>
        <w:spacing w:before="1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</w:r>
      <w:r w:rsidR="00C72323" w:rsidRPr="00926546">
        <w:rPr>
          <w:szCs w:val="24"/>
        </w:rPr>
        <w:t>A</w:t>
      </w:r>
      <w:r w:rsidR="0037418F" w:rsidRPr="00926546">
        <w:rPr>
          <w:szCs w:val="24"/>
        </w:rPr>
        <w:t>t</w:t>
      </w:r>
      <w:bookmarkEnd w:id="1"/>
      <w:r w:rsidR="00C72323" w:rsidRPr="00926546">
        <w:rPr>
          <w:szCs w:val="24"/>
        </w:rPr>
        <w:t xml:space="preserve"> </w:t>
      </w:r>
      <w:r w:rsidR="00435694">
        <w:rPr>
          <w:szCs w:val="24"/>
          <w:u w:val="single"/>
        </w:rPr>
        <w:t>11:37 AM</w:t>
      </w:r>
    </w:p>
    <w:sectPr w:rsidR="00010A59" w:rsidRPr="0092654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583A"/>
    <w:rsid w:val="00087BA9"/>
    <w:rsid w:val="000A5756"/>
    <w:rsid w:val="000B1A98"/>
    <w:rsid w:val="000B3D76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00A7"/>
    <w:rsid w:val="00132786"/>
    <w:rsid w:val="00136407"/>
    <w:rsid w:val="0014258E"/>
    <w:rsid w:val="00144B1C"/>
    <w:rsid w:val="001539C5"/>
    <w:rsid w:val="00162212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1A90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C2000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007C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4D26"/>
    <w:rsid w:val="003B6BCA"/>
    <w:rsid w:val="003C2F18"/>
    <w:rsid w:val="003C525C"/>
    <w:rsid w:val="003D406D"/>
    <w:rsid w:val="00402258"/>
    <w:rsid w:val="00420D09"/>
    <w:rsid w:val="00424E30"/>
    <w:rsid w:val="00425C44"/>
    <w:rsid w:val="00435694"/>
    <w:rsid w:val="00437A70"/>
    <w:rsid w:val="0044257B"/>
    <w:rsid w:val="00444D68"/>
    <w:rsid w:val="00447170"/>
    <w:rsid w:val="00457E7D"/>
    <w:rsid w:val="00462448"/>
    <w:rsid w:val="004769B8"/>
    <w:rsid w:val="0048505D"/>
    <w:rsid w:val="004927D5"/>
    <w:rsid w:val="004B33D4"/>
    <w:rsid w:val="004B594E"/>
    <w:rsid w:val="004C34F2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4014"/>
    <w:rsid w:val="005F52A7"/>
    <w:rsid w:val="006049B6"/>
    <w:rsid w:val="0061359B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845A9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A7936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44AF3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96D96"/>
    <w:rsid w:val="008A4FF0"/>
    <w:rsid w:val="008B1003"/>
    <w:rsid w:val="008B1167"/>
    <w:rsid w:val="008B224C"/>
    <w:rsid w:val="008B416B"/>
    <w:rsid w:val="008C2602"/>
    <w:rsid w:val="008C5FE8"/>
    <w:rsid w:val="008E161D"/>
    <w:rsid w:val="008E1DA5"/>
    <w:rsid w:val="008E39EA"/>
    <w:rsid w:val="008E5206"/>
    <w:rsid w:val="008E73A9"/>
    <w:rsid w:val="008F0258"/>
    <w:rsid w:val="008F7A42"/>
    <w:rsid w:val="0090615C"/>
    <w:rsid w:val="009112F4"/>
    <w:rsid w:val="009248D8"/>
    <w:rsid w:val="00926546"/>
    <w:rsid w:val="00935DA1"/>
    <w:rsid w:val="00937F05"/>
    <w:rsid w:val="00943C7A"/>
    <w:rsid w:val="00951990"/>
    <w:rsid w:val="00953822"/>
    <w:rsid w:val="00982049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407B"/>
    <w:rsid w:val="00B96D38"/>
    <w:rsid w:val="00BA75F0"/>
    <w:rsid w:val="00BA7E1C"/>
    <w:rsid w:val="00BB1318"/>
    <w:rsid w:val="00BB546F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EF297F"/>
    <w:rsid w:val="00F014AE"/>
    <w:rsid w:val="00F02BD1"/>
    <w:rsid w:val="00F31356"/>
    <w:rsid w:val="00F414E3"/>
    <w:rsid w:val="00F55927"/>
    <w:rsid w:val="00F72A87"/>
    <w:rsid w:val="00FA52BB"/>
    <w:rsid w:val="00FB0046"/>
    <w:rsid w:val="00FB19DB"/>
    <w:rsid w:val="00FB54AE"/>
    <w:rsid w:val="00FC624F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5</cp:revision>
  <cp:lastPrinted>2024-10-21T17:00:00Z</cp:lastPrinted>
  <dcterms:created xsi:type="dcterms:W3CDTF">2024-10-21T16:41:00Z</dcterms:created>
  <dcterms:modified xsi:type="dcterms:W3CDTF">2024-11-06T21:04:00Z</dcterms:modified>
</cp:coreProperties>
</file>